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328CF" w:rsidRDefault="008328CF" w:rsidP="008328CF">
      <w:pPr>
        <w:numPr>
          <w:ilvl w:val="0"/>
          <w:numId w:val="1"/>
        </w:numPr>
      </w:pPr>
      <w:r w:rsidRPr="008328CF">
        <w:t>Wymień skutki czynnego i biernego palenia nikotyny</w:t>
      </w:r>
    </w:p>
    <w:p w:rsidR="00000000" w:rsidRPr="008328CF" w:rsidRDefault="008328CF" w:rsidP="008328CF">
      <w:pPr>
        <w:numPr>
          <w:ilvl w:val="0"/>
          <w:numId w:val="1"/>
        </w:numPr>
      </w:pPr>
      <w:r w:rsidRPr="008328CF">
        <w:t>Czy czekolada zawiera kofeinę?</w:t>
      </w:r>
    </w:p>
    <w:p w:rsidR="00000000" w:rsidRPr="008328CF" w:rsidRDefault="008328CF" w:rsidP="008328CF">
      <w:pPr>
        <w:numPr>
          <w:ilvl w:val="0"/>
          <w:numId w:val="1"/>
        </w:numPr>
      </w:pPr>
      <w:r w:rsidRPr="008328CF">
        <w:t>Wyznacz wzory sumaryczne, wskaż i  nazwij grupy funkcyjne  w następujących związkach chemicznych:</w:t>
      </w:r>
    </w:p>
    <w:p w:rsidR="00794290" w:rsidRDefault="008328CF">
      <w:r w:rsidRPr="008328CF">
        <w:drawing>
          <wp:inline distT="0" distB="0" distL="0" distR="0" wp14:anchorId="342BBF6D" wp14:editId="0D5B8CAC">
            <wp:extent cx="1652184" cy="1008112"/>
            <wp:effectExtent l="0" t="0" r="5715" b="1905"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184" cy="100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328CF" w:rsidRDefault="008328CF">
      <w:r w:rsidRPr="008328CF">
        <w:drawing>
          <wp:inline distT="0" distB="0" distL="0" distR="0" wp14:anchorId="7425073E" wp14:editId="4B93D67A">
            <wp:extent cx="2532387" cy="1519432"/>
            <wp:effectExtent l="0" t="0" r="1270" b="5080"/>
            <wp:docPr id="51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7" cy="151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328CF" w:rsidRDefault="008328CF"/>
    <w:p w:rsidR="008328CF" w:rsidRDefault="008328CF">
      <w:r w:rsidRPr="008328CF">
        <w:drawing>
          <wp:inline distT="0" distB="0" distL="0" distR="0" wp14:anchorId="7D416141" wp14:editId="503CE95C">
            <wp:extent cx="2170707" cy="1573398"/>
            <wp:effectExtent l="0" t="0" r="1270" b="8255"/>
            <wp:docPr id="51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707" cy="157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D479C"/>
    <w:multiLevelType w:val="hybridMultilevel"/>
    <w:tmpl w:val="E0D4B290"/>
    <w:lvl w:ilvl="0" w:tplc="ABDA5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8F1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602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760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60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667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087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43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4D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CF"/>
    <w:rsid w:val="00794290"/>
    <w:rsid w:val="0083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7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1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1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2014-01-02T18:49:00Z</dcterms:created>
  <dcterms:modified xsi:type="dcterms:W3CDTF">2014-01-02T18:50:00Z</dcterms:modified>
</cp:coreProperties>
</file>